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54066" w14:textId="77777777" w:rsidR="008335B6" w:rsidRPr="008335B6" w:rsidRDefault="008335B6" w:rsidP="00833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335B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8335B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8335B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8335B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460468F6" w14:textId="77777777" w:rsidR="008335B6" w:rsidRPr="008335B6" w:rsidRDefault="008335B6" w:rsidP="00833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335B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8335B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Nachbarn / Eigentümers der Kamera]</w:t>
      </w:r>
      <w:r w:rsidRPr="008335B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Nachbarn / Eigentümers]</w:t>
      </w:r>
      <w:r w:rsidRPr="008335B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323B9264" w14:textId="77777777" w:rsidR="008335B6" w:rsidRPr="008335B6" w:rsidRDefault="008335B6" w:rsidP="008335B6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335B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8335B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326BC4D2" w14:textId="77777777" w:rsidR="008335B6" w:rsidRPr="008335B6" w:rsidRDefault="008335B6" w:rsidP="00833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335B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8335B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Bitte um Entfernung oder Neuausrichtung der Kamera</w:t>
      </w:r>
    </w:p>
    <w:p w14:paraId="6B6A727F" w14:textId="77777777" w:rsidR="008335B6" w:rsidRPr="008335B6" w:rsidRDefault="008335B6" w:rsidP="00833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335B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geehrte(r) [Name des Nachbarn / Eigentümers],</w:t>
      </w:r>
    </w:p>
    <w:p w14:paraId="6DB7538B" w14:textId="77777777" w:rsidR="008335B6" w:rsidRPr="008335B6" w:rsidRDefault="008335B6" w:rsidP="00833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335B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möchte höflich darauf hinweisen, dass mir aufgefallen ist, dass Ihre </w:t>
      </w:r>
      <w:r w:rsidRPr="008335B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Überwachungskamera</w:t>
      </w:r>
      <w:r w:rsidRPr="008335B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auf </w:t>
      </w:r>
      <w:r w:rsidRPr="008335B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mein Grundstück / meinen Balkon / mein Haus </w:t>
      </w:r>
      <w:r w:rsidRPr="008335B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gerichtet ist. Diese </w:t>
      </w:r>
      <w:r w:rsidRPr="008335B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Überwachung</w:t>
      </w:r>
      <w:r w:rsidRPr="008335B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beeinträchtigt meine </w:t>
      </w:r>
      <w:r w:rsidRPr="008335B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Privatsphäre</w:t>
      </w:r>
      <w:r w:rsidRPr="008335B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stellt einen Eingriff in meine </w:t>
      </w:r>
      <w:r w:rsidRPr="008335B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persönlichen Rechte</w:t>
      </w:r>
      <w:r w:rsidRPr="008335B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dar.</w:t>
      </w:r>
    </w:p>
    <w:p w14:paraId="2D0CDA6F" w14:textId="77777777" w:rsidR="008335B6" w:rsidRPr="008335B6" w:rsidRDefault="008335B6" w:rsidP="00833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335B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möchte darauf hinweisen, dass </w:t>
      </w:r>
      <w:r w:rsidRPr="008335B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nach deutschem Recht</w:t>
      </w:r>
      <w:r w:rsidRPr="008335B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(insbesondere der </w:t>
      </w:r>
      <w:r w:rsidRPr="008335B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DSGVO</w:t>
      </w:r>
      <w:r w:rsidRPr="008335B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) Überwachungskameras nicht ohne Weiteres in private Bereiche filmberechtigt sind. Das gilt auch für </w:t>
      </w:r>
      <w:r w:rsidRPr="008335B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Kamera-Attrappen</w:t>
      </w:r>
      <w:r w:rsidRPr="008335B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!</w:t>
      </w:r>
      <w:r w:rsidRPr="008335B6">
        <w:rPr>
          <w:rFonts w:ascii="Arial" w:hAnsi="Arial" w:cs="Arial"/>
          <w:color w:val="000000"/>
        </w:rPr>
        <w:t xml:space="preserve"> (BGH, Urteil vom 16. März 2010, Az. VI ZR 176/09).</w:t>
      </w:r>
      <w:r w:rsidRPr="008335B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</w:t>
      </w:r>
    </w:p>
    <w:p w14:paraId="61248D31" w14:textId="77777777" w:rsidR="008335B6" w:rsidRPr="008335B6" w:rsidRDefault="008335B6" w:rsidP="00833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335B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Sie daher, die </w:t>
      </w:r>
      <w:r w:rsidRPr="008335B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Kamera entweder zu entfernen oder so auszurichten</w:t>
      </w:r>
      <w:r w:rsidRPr="008335B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dass sie nicht mehr auf meine privaten Bereiche gerichtet ist.</w:t>
      </w:r>
    </w:p>
    <w:p w14:paraId="52498BD5" w14:textId="77777777" w:rsidR="008335B6" w:rsidRPr="008335B6" w:rsidRDefault="008335B6" w:rsidP="008335B6">
      <w:pPr>
        <w:pStyle w:val="StandardWeb"/>
        <w:rPr>
          <w:rFonts w:ascii="Arial" w:hAnsi="Arial" w:cs="Arial"/>
          <w:color w:val="000000"/>
        </w:rPr>
      </w:pPr>
      <w:r w:rsidRPr="008335B6">
        <w:rPr>
          <w:rFonts w:ascii="Arial" w:hAnsi="Arial" w:cs="Arial"/>
          <w:color w:val="000000"/>
        </w:rPr>
        <w:t>Sollte dies nicht innerhalb von [Frist, z. B. 14 Tage] geschehen, behalte ich mir rechtliche Schritte vor.</w:t>
      </w:r>
    </w:p>
    <w:p w14:paraId="6A864DF5" w14:textId="77777777" w:rsidR="008335B6" w:rsidRPr="008335B6" w:rsidRDefault="008335B6" w:rsidP="00833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3D699934" w14:textId="77777777" w:rsidR="008335B6" w:rsidRPr="008335B6" w:rsidRDefault="008335B6" w:rsidP="00833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335B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8335B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8335B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73D891C6" w14:textId="77777777" w:rsidR="00232F99" w:rsidRPr="008335B6" w:rsidRDefault="00232F99">
      <w:pPr>
        <w:rPr>
          <w:rFonts w:ascii="Arial" w:hAnsi="Arial" w:cs="Arial"/>
        </w:rPr>
      </w:pPr>
    </w:p>
    <w:sectPr w:rsidR="00232F99" w:rsidRPr="008335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68"/>
    <w:rsid w:val="00166E13"/>
    <w:rsid w:val="00232F99"/>
    <w:rsid w:val="00433838"/>
    <w:rsid w:val="0049012C"/>
    <w:rsid w:val="00532136"/>
    <w:rsid w:val="00543868"/>
    <w:rsid w:val="006B3A45"/>
    <w:rsid w:val="007767F4"/>
    <w:rsid w:val="008335B6"/>
    <w:rsid w:val="00A75C5B"/>
    <w:rsid w:val="00C0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E7C4"/>
  <w15:chartTrackingRefBased/>
  <w15:docId w15:val="{AF7AB525-492C-9A49-9330-A9535823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35B6"/>
  </w:style>
  <w:style w:type="paragraph" w:styleId="berschrift1">
    <w:name w:val="heading 1"/>
    <w:basedOn w:val="Standard"/>
    <w:next w:val="Standard"/>
    <w:link w:val="berschrift1Zchn"/>
    <w:uiPriority w:val="9"/>
    <w:qFormat/>
    <w:rsid w:val="00543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3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3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3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3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3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3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3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3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43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3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3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386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386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386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386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386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3868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3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3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3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386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386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386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3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386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386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83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833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5</cp:revision>
  <dcterms:created xsi:type="dcterms:W3CDTF">2025-03-18T05:55:00Z</dcterms:created>
  <dcterms:modified xsi:type="dcterms:W3CDTF">2025-03-18T06:36:00Z</dcterms:modified>
</cp:coreProperties>
</file>